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E9" w:rsidRDefault="00640CE9" w:rsidP="00640CE9">
      <w:pPr>
        <w:pStyle w:val="a3"/>
        <w:shd w:val="clear" w:color="auto" w:fill="FFFFFF"/>
        <w:spacing w:before="0" w:beforeAutospacing="0" w:after="150" w:afterAutospacing="0"/>
        <w:ind w:left="225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ОБЩАЯ ИНФОРМАЦИЯ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</w:pPr>
      <w:r w:rsidRPr="00640CE9">
        <w:rPr>
          <w:color w:val="000000"/>
        </w:rPr>
        <w:t xml:space="preserve">Центр образования технологической направленностей «Точка роста» на базе ГБОУ СОШ </w:t>
      </w:r>
      <w:proofErr w:type="spellStart"/>
      <w:r>
        <w:rPr>
          <w:color w:val="000000"/>
        </w:rPr>
        <w:t>с.Екатериновка</w:t>
      </w:r>
      <w:proofErr w:type="spellEnd"/>
      <w:r w:rsidRPr="00640CE9">
        <w:rPr>
          <w:color w:val="000000"/>
        </w:rPr>
        <w:t xml:space="preserve"> муниципального района Красноярский Самарской области создан в 202</w:t>
      </w:r>
      <w:r w:rsidR="000575A6">
        <w:rPr>
          <w:color w:val="000000"/>
        </w:rPr>
        <w:t>2</w:t>
      </w:r>
      <w:r w:rsidRPr="00640CE9">
        <w:rPr>
          <w:color w:val="000000"/>
        </w:rPr>
        <w:t xml:space="preserve">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</w:pPr>
      <w:r w:rsidRPr="00640CE9">
        <w:rPr>
          <w:color w:val="000000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</w:pPr>
      <w:r w:rsidRPr="00640CE9">
        <w:rPr>
          <w:color w:val="000000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945" w:hanging="360"/>
        <w:jc w:val="both"/>
      </w:pPr>
      <w:r w:rsidRPr="00640CE9">
        <w:rPr>
          <w:color w:val="333333"/>
        </w:rPr>
        <w:t xml:space="preserve">·  </w:t>
      </w:r>
      <w:r w:rsidRPr="00640CE9">
        <w:rPr>
          <w:color w:val="000000"/>
        </w:rPr>
        <w:t>преподавание учебных предметов из предметных областей «Информатика», «Технология», «ОБЖ»;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945" w:hanging="360"/>
        <w:jc w:val="both"/>
      </w:pPr>
      <w:r w:rsidRPr="00640CE9">
        <w:rPr>
          <w:color w:val="333333"/>
        </w:rPr>
        <w:t xml:space="preserve">·  </w:t>
      </w:r>
      <w:r w:rsidRPr="00640CE9">
        <w:rPr>
          <w:color w:val="000000"/>
        </w:rPr>
        <w:t>внеурочная деятельность для поддержки изучения предметов технологической направленностей;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945" w:hanging="360"/>
        <w:jc w:val="both"/>
      </w:pPr>
      <w:r w:rsidRPr="00640CE9">
        <w:rPr>
          <w:color w:val="333333"/>
        </w:rPr>
        <w:t xml:space="preserve">·  </w:t>
      </w:r>
      <w:r w:rsidRPr="00640CE9">
        <w:rPr>
          <w:color w:val="000000"/>
        </w:rPr>
        <w:t xml:space="preserve">дополнительное образование детей по программам </w:t>
      </w:r>
      <w:proofErr w:type="gramStart"/>
      <w:r w:rsidRPr="00640CE9">
        <w:rPr>
          <w:color w:val="000000"/>
        </w:rPr>
        <w:t>технической</w:t>
      </w:r>
      <w:proofErr w:type="gramEnd"/>
      <w:r w:rsidRPr="00640CE9">
        <w:rPr>
          <w:color w:val="000000"/>
        </w:rPr>
        <w:t xml:space="preserve"> направленностей;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945" w:hanging="360"/>
        <w:jc w:val="both"/>
      </w:pPr>
      <w:r w:rsidRPr="00640CE9">
        <w:rPr>
          <w:color w:val="333333"/>
        </w:rPr>
        <w:t xml:space="preserve">·  </w:t>
      </w:r>
      <w:r w:rsidRPr="00640CE9">
        <w:rPr>
          <w:color w:val="000000"/>
        </w:rPr>
        <w:t xml:space="preserve">проведение внеклассных мероприятий </w:t>
      </w:r>
      <w:proofErr w:type="gramStart"/>
      <w:r w:rsidRPr="00640CE9">
        <w:rPr>
          <w:color w:val="000000"/>
        </w:rPr>
        <w:t>для</w:t>
      </w:r>
      <w:proofErr w:type="gramEnd"/>
      <w:r w:rsidRPr="00640CE9">
        <w:rPr>
          <w:color w:val="000000"/>
        </w:rPr>
        <w:t xml:space="preserve"> обучающихся;</w:t>
      </w:r>
    </w:p>
    <w:p w:rsid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945" w:hanging="360"/>
        <w:jc w:val="both"/>
      </w:pPr>
      <w:r w:rsidRPr="00640CE9">
        <w:rPr>
          <w:color w:val="333333"/>
        </w:rPr>
        <w:t xml:space="preserve">·  </w:t>
      </w:r>
      <w:r w:rsidRPr="00640CE9">
        <w:rPr>
          <w:color w:val="000000"/>
        </w:rPr>
        <w:t xml:space="preserve">организация образовательных мероприятий, в том числе в дистанционном формате с участием обучающихся из других </w:t>
      </w:r>
      <w:r>
        <w:rPr>
          <w:color w:val="000000"/>
        </w:rPr>
        <w:t xml:space="preserve"> </w:t>
      </w:r>
      <w:r w:rsidRPr="00640CE9">
        <w:rPr>
          <w:color w:val="000000"/>
        </w:rPr>
        <w:t>образовательных организаций.</w:t>
      </w:r>
    </w:p>
    <w:p w:rsidR="00640CE9" w:rsidRPr="000575A6" w:rsidRDefault="000575A6" w:rsidP="000575A6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b/>
          <w:bCs/>
          <w:color w:val="FF0000"/>
        </w:rPr>
        <w:t>Цель Центра «</w:t>
      </w:r>
      <w:r w:rsidR="00640CE9" w:rsidRPr="00640CE9">
        <w:rPr>
          <w:b/>
          <w:bCs/>
          <w:color w:val="FF0000"/>
        </w:rPr>
        <w:t>Точка роста»:</w:t>
      </w:r>
      <w:r>
        <w:rPr>
          <w:b/>
          <w:bCs/>
          <w:color w:val="FF0000"/>
        </w:rPr>
        <w:t xml:space="preserve"> </w:t>
      </w:r>
      <w:r w:rsidR="00640CE9" w:rsidRPr="000575A6"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640CE9">
        <w:rPr>
          <w:b/>
          <w:bCs/>
          <w:color w:val="FF0000"/>
        </w:rPr>
        <w:t>Задачи Центра «Точка роста»:</w:t>
      </w:r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</w:rPr>
      </w:pPr>
      <w:r w:rsidRPr="000575A6">
        <w:t>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обучающихся.</w:t>
      </w:r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</w:rPr>
      </w:pPr>
      <w:r w:rsidRPr="000575A6">
        <w:t xml:space="preserve">2. Разработка и реализация </w:t>
      </w:r>
      <w:proofErr w:type="spellStart"/>
      <w:r w:rsidRPr="000575A6">
        <w:t>разноуровневых</w:t>
      </w:r>
      <w:proofErr w:type="spellEnd"/>
      <w:r w:rsidRPr="000575A6">
        <w:t xml:space="preserve"> дополнительных общеобразовательных программ  естественно-научной и </w:t>
      </w:r>
      <w:proofErr w:type="gramStart"/>
      <w:r w:rsidRPr="000575A6">
        <w:t>технической</w:t>
      </w:r>
      <w:proofErr w:type="gramEnd"/>
      <w:r w:rsidRPr="000575A6">
        <w:t xml:space="preserve"> направленностей, а также иных программ, в том числе в каникулярный период.</w:t>
      </w:r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</w:rPr>
      </w:pPr>
      <w:r w:rsidRPr="000575A6">
        <w:t>3. Вовлечение обучающихся и педагогических работников в проектную деятельность.</w:t>
      </w:r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</w:rPr>
      </w:pPr>
      <w:r w:rsidRPr="000575A6">
        <w:t xml:space="preserve">4. Организация </w:t>
      </w:r>
      <w:proofErr w:type="spellStart"/>
      <w:r w:rsidRPr="000575A6">
        <w:t>внеучебной</w:t>
      </w:r>
      <w:proofErr w:type="spellEnd"/>
      <w:r w:rsidRPr="000575A6"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</w:rPr>
      </w:pPr>
      <w:r w:rsidRPr="000575A6">
        <w:t>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575A6" w:rsidRPr="000575A6" w:rsidRDefault="000575A6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Style w:val="a6"/>
        </w:rPr>
      </w:pPr>
    </w:p>
    <w:p w:rsidR="000575A6" w:rsidRPr="000575A6" w:rsidRDefault="000575A6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Style w:val="a6"/>
        </w:rPr>
      </w:pPr>
    </w:p>
    <w:p w:rsidR="000575A6" w:rsidRPr="000575A6" w:rsidRDefault="000575A6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Style w:val="a6"/>
        </w:rPr>
      </w:pP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0" w:afterAutospacing="0" w:line="276" w:lineRule="auto"/>
        <w:ind w:left="225"/>
        <w:jc w:val="both"/>
        <w:rPr>
          <w:rFonts w:ascii="Arial" w:hAnsi="Arial" w:cs="Arial"/>
          <w:color w:val="333333"/>
        </w:rPr>
      </w:pPr>
      <w:r w:rsidRPr="00640CE9">
        <w:rPr>
          <w:rStyle w:val="a6"/>
          <w:color w:val="FF0000"/>
        </w:rPr>
        <w:lastRenderedPageBreak/>
        <w:t>Ресурсы, за счет которых Центр создан:</w:t>
      </w:r>
    </w:p>
    <w:p w:rsidR="00640CE9" w:rsidRPr="000575A6" w:rsidRDefault="00640CE9" w:rsidP="000575A6">
      <w:pPr>
        <w:pStyle w:val="a3"/>
        <w:shd w:val="clear" w:color="auto" w:fill="FFFFFF"/>
        <w:spacing w:before="240" w:beforeAutospacing="0" w:after="240" w:afterAutospacing="0" w:line="276" w:lineRule="auto"/>
        <w:ind w:left="225"/>
        <w:jc w:val="both"/>
      </w:pPr>
      <w:r w:rsidRPr="000575A6">
        <w:t xml:space="preserve">Центр образования технологической направленности «Точка роста» на базе ГБОУ СОШ </w:t>
      </w:r>
      <w:proofErr w:type="spellStart"/>
      <w:r w:rsidRPr="000575A6">
        <w:t>с.Екатериновка</w:t>
      </w:r>
      <w:proofErr w:type="spellEnd"/>
      <w:r w:rsidRPr="000575A6">
        <w:t xml:space="preserve"> создан в рамках федерального проекта "Современная школа" национального проекта "Образование" при поддержке Министерства просвещения Российской Федерации.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  <w:color w:val="333333"/>
        </w:rPr>
      </w:pPr>
      <w:r w:rsidRPr="000575A6">
        <w:t>Адрес сайта Министерства просвещения Российской Федерации:</w:t>
      </w:r>
      <w:r w:rsidRPr="00640CE9">
        <w:rPr>
          <w:color w:val="0000FF"/>
        </w:rPr>
        <w:t> </w:t>
      </w:r>
      <w:hyperlink r:id="rId6" w:history="1">
        <w:r w:rsidRPr="00640CE9">
          <w:rPr>
            <w:rStyle w:val="a7"/>
            <w:b/>
            <w:bCs/>
            <w:color w:val="FF0000"/>
          </w:rPr>
          <w:t>https://edu.gov.ru/.</w:t>
        </w:r>
      </w:hyperlink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</w:rPr>
      </w:pPr>
      <w:r w:rsidRPr="000575A6"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0575A6">
        <w:t>Минпросвещения</w:t>
      </w:r>
      <w:proofErr w:type="spellEnd"/>
      <w:r w:rsidRPr="000575A6">
        <w:t xml:space="preserve"> России».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  <w:color w:val="333333"/>
        </w:rPr>
      </w:pPr>
      <w:r w:rsidRPr="000575A6">
        <w:t>Адрес сайта Федерального оператора: </w:t>
      </w:r>
      <w:hyperlink r:id="rId7" w:history="1">
        <w:r w:rsidRPr="00640CE9">
          <w:rPr>
            <w:rStyle w:val="a7"/>
            <w:b/>
            <w:bCs/>
            <w:color w:val="FF0000"/>
          </w:rPr>
          <w:t>https://apkpro.ru/.</w:t>
        </w:r>
      </w:hyperlink>
    </w:p>
    <w:p w:rsidR="00640CE9" w:rsidRPr="000575A6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</w:rPr>
      </w:pPr>
      <w:r w:rsidRPr="000575A6"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 Министерство образования и науки Самарской области.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  <w:color w:val="333333"/>
        </w:rPr>
      </w:pPr>
      <w:r w:rsidRPr="000575A6">
        <w:t>Адрес сайта регионального координатора: </w:t>
      </w:r>
      <w:hyperlink r:id="rId8" w:history="1">
        <w:r w:rsidRPr="00640CE9">
          <w:rPr>
            <w:rStyle w:val="a7"/>
            <w:b/>
            <w:bCs/>
            <w:color w:val="FF0000"/>
          </w:rPr>
          <w:t>https://educat.samregion.ru/</w:t>
        </w:r>
      </w:hyperlink>
      <w:r w:rsidRPr="00640CE9">
        <w:rPr>
          <w:rStyle w:val="a6"/>
          <w:color w:val="FF0000"/>
          <w:u w:val="single"/>
        </w:rPr>
        <w:t>.</w:t>
      </w:r>
    </w:p>
    <w:p w:rsidR="00640CE9" w:rsidRPr="00640CE9" w:rsidRDefault="00640CE9" w:rsidP="000575A6">
      <w:pPr>
        <w:pStyle w:val="a3"/>
        <w:shd w:val="clear" w:color="auto" w:fill="FFFFFF"/>
        <w:spacing w:before="0" w:beforeAutospacing="0" w:after="240" w:afterAutospacing="0" w:line="276" w:lineRule="auto"/>
        <w:ind w:left="225"/>
        <w:jc w:val="both"/>
        <w:rPr>
          <w:rFonts w:ascii="Arial" w:hAnsi="Arial" w:cs="Arial"/>
          <w:color w:val="333333"/>
        </w:rPr>
      </w:pPr>
      <w:r w:rsidRPr="000575A6"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 w:rsidRPr="00640CE9">
          <w:rPr>
            <w:rStyle w:val="a7"/>
            <w:b/>
            <w:bCs/>
            <w:color w:val="FF0000"/>
          </w:rPr>
          <w:t>https://edu.gov.ru/national-project/.</w:t>
        </w:r>
      </w:hyperlink>
    </w:p>
    <w:p w:rsidR="00025627" w:rsidRPr="00640CE9" w:rsidRDefault="00025627" w:rsidP="000575A6">
      <w:pPr>
        <w:spacing w:after="240"/>
        <w:jc w:val="both"/>
        <w:rPr>
          <w:sz w:val="24"/>
          <w:szCs w:val="24"/>
        </w:rPr>
      </w:pPr>
    </w:p>
    <w:sectPr w:rsidR="00025627" w:rsidRPr="0064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A9B"/>
    <w:multiLevelType w:val="multilevel"/>
    <w:tmpl w:val="8F20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96872"/>
    <w:multiLevelType w:val="multilevel"/>
    <w:tmpl w:val="59A0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E9"/>
    <w:rsid w:val="00025627"/>
    <w:rsid w:val="000575A6"/>
    <w:rsid w:val="00640CE9"/>
    <w:rsid w:val="00B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">
    <w:name w:val="main"/>
    <w:basedOn w:val="a0"/>
    <w:rsid w:val="00640CE9"/>
  </w:style>
  <w:style w:type="paragraph" w:styleId="a4">
    <w:name w:val="Body Text Indent"/>
    <w:basedOn w:val="a"/>
    <w:link w:val="a5"/>
    <w:uiPriority w:val="99"/>
    <w:semiHidden/>
    <w:unhideWhenUsed/>
    <w:rsid w:val="0064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CE9"/>
    <w:rPr>
      <w:b/>
      <w:bCs/>
    </w:rPr>
  </w:style>
  <w:style w:type="character" w:styleId="a7">
    <w:name w:val="Hyperlink"/>
    <w:basedOn w:val="a0"/>
    <w:uiPriority w:val="99"/>
    <w:semiHidden/>
    <w:unhideWhenUsed/>
    <w:rsid w:val="00640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">
    <w:name w:val="main"/>
    <w:basedOn w:val="a0"/>
    <w:rsid w:val="00640CE9"/>
  </w:style>
  <w:style w:type="paragraph" w:styleId="a4">
    <w:name w:val="Body Text Indent"/>
    <w:basedOn w:val="a"/>
    <w:link w:val="a5"/>
    <w:uiPriority w:val="99"/>
    <w:semiHidden/>
    <w:unhideWhenUsed/>
    <w:rsid w:val="0064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4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CE9"/>
    <w:rPr>
      <w:b/>
      <w:bCs/>
    </w:rPr>
  </w:style>
  <w:style w:type="character" w:styleId="a7">
    <w:name w:val="Hyperlink"/>
    <w:basedOn w:val="a0"/>
    <w:uiPriority w:val="99"/>
    <w:semiHidden/>
    <w:unhideWhenUsed/>
    <w:rsid w:val="00640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.sam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2024-02-04T13:53:00Z</dcterms:created>
  <dcterms:modified xsi:type="dcterms:W3CDTF">2024-02-04T13:53:00Z</dcterms:modified>
</cp:coreProperties>
</file>