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83" w:rsidRPr="001C7DD6" w:rsidRDefault="00B84283" w:rsidP="00B84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bookmarkStart w:id="0" w:name="_GoBack"/>
      <w:bookmarkEnd w:id="0"/>
      <w:r w:rsidRPr="001C7DD6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государственное бюджетное общеобразовательное учреждение Самарской области средняя общеобразовательная школа с. Екатериновка муниципального района Красноярский Самарской области</w:t>
      </w:r>
    </w:p>
    <w:tbl>
      <w:tblPr>
        <w:tblpPr w:leftFromText="180" w:rightFromText="180" w:vertAnchor="text" w:horzAnchor="margin" w:tblpY="13"/>
        <w:tblW w:w="9502" w:type="dxa"/>
        <w:tblBorders>
          <w:top w:val="thickThinMediumGap" w:sz="24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B84283" w:rsidRPr="001C7DD6" w:rsidTr="006D7602">
        <w:trPr>
          <w:trHeight w:val="57"/>
        </w:trPr>
        <w:tc>
          <w:tcPr>
            <w:tcW w:w="950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84283" w:rsidRPr="001C7DD6" w:rsidRDefault="00B84283" w:rsidP="006D7602">
            <w:pPr>
              <w:tabs>
                <w:tab w:val="left" w:pos="1135"/>
              </w:tabs>
              <w:spacing w:before="100" w:beforeAutospacing="1" w:after="100" w:afterAutospacing="1" w:line="144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1848"/>
                <w:szCs w:val="24"/>
                <w:lang w:eastAsia="ru-RU"/>
              </w:rPr>
            </w:pPr>
          </w:p>
        </w:tc>
      </w:tr>
    </w:tbl>
    <w:p w:rsidR="00B84283" w:rsidRPr="001C7DD6" w:rsidRDefault="00B84283" w:rsidP="00B84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58">
        <w:rPr>
          <w:rFonts w:ascii="Times New Roman" w:eastAsia="PMingLiU" w:hAnsi="Times New Roman" w:cs="Times New Roman"/>
          <w:b/>
          <w:i/>
          <w:lang w:eastAsia="ru-RU"/>
        </w:rPr>
        <w:t xml:space="preserve">446371, Самарская область, муниципальный район Красноярский, с. Екатериновка, ул. Шоссейная 25, тел. 8(846-57)72-1-11, 8(846-57)72-1-48, </w:t>
      </w:r>
      <w:r w:rsidRPr="00C11558">
        <w:rPr>
          <w:rFonts w:ascii="Times New Roman" w:eastAsia="PMingLiU" w:hAnsi="Times New Roman" w:cs="Times New Roman"/>
          <w:b/>
          <w:i/>
          <w:lang w:val="en-US" w:eastAsia="ru-RU"/>
        </w:rPr>
        <w:t>e</w:t>
      </w:r>
      <w:r w:rsidRPr="00C11558">
        <w:rPr>
          <w:rFonts w:ascii="Times New Roman" w:eastAsia="PMingLiU" w:hAnsi="Times New Roman" w:cs="Times New Roman"/>
          <w:b/>
          <w:i/>
          <w:lang w:eastAsia="ru-RU"/>
        </w:rPr>
        <w:t>-</w:t>
      </w:r>
      <w:r w:rsidRPr="00C11558">
        <w:rPr>
          <w:rFonts w:ascii="Times New Roman" w:eastAsia="PMingLiU" w:hAnsi="Times New Roman" w:cs="Times New Roman"/>
          <w:b/>
          <w:i/>
          <w:lang w:val="en-US" w:eastAsia="ru-RU"/>
        </w:rPr>
        <w:t>mail</w:t>
      </w:r>
      <w:r w:rsidRPr="00C11558">
        <w:rPr>
          <w:rFonts w:ascii="Times New Roman" w:eastAsia="PMingLiU" w:hAnsi="Times New Roman" w:cs="Times New Roman"/>
          <w:b/>
          <w:i/>
          <w:lang w:eastAsia="ru-RU"/>
        </w:rPr>
        <w:t xml:space="preserve">: </w:t>
      </w:r>
      <w:r w:rsidRPr="00C11558">
        <w:rPr>
          <w:rFonts w:ascii="Times New Roman" w:eastAsia="PMingLiU" w:hAnsi="Times New Roman" w:cs="Times New Roman"/>
          <w:b/>
          <w:i/>
          <w:u w:val="single"/>
          <w:lang w:eastAsia="ru-RU"/>
        </w:rPr>
        <w:t>ekater@sch.yartel.ru</w:t>
      </w:r>
      <w:r w:rsidRPr="00C11558">
        <w:rPr>
          <w:rFonts w:ascii="Times New Roman" w:eastAsia="PMingLiU" w:hAnsi="Times New Roman" w:cs="Times New Roman"/>
          <w:b/>
          <w:i/>
          <w:lang w:eastAsia="ru-RU"/>
        </w:rPr>
        <w:t xml:space="preserve">, сайт школы: </w:t>
      </w:r>
      <w:hyperlink r:id="rId6" w:tgtFrame="_blank" w:history="1">
        <w:r w:rsidRPr="00C11558">
          <w:rPr>
            <w:rFonts w:ascii="Times New Roman" w:eastAsia="Times New Roman" w:hAnsi="Times New Roman" w:cs="Times New Roman"/>
            <w:b/>
            <w:i/>
            <w:szCs w:val="24"/>
            <w:u w:val="single"/>
            <w:lang w:eastAsia="ru-RU"/>
          </w:rPr>
          <w:t>http://ekaterinovka.yartel.ru/</w:t>
        </w:r>
      </w:hyperlink>
    </w:p>
    <w:p w:rsidR="00B84283" w:rsidRDefault="00B84283" w:rsidP="00B84283">
      <w:pPr>
        <w:widowControl w:val="0"/>
        <w:autoSpaceDE w:val="0"/>
        <w:autoSpaceDN w:val="0"/>
        <w:spacing w:after="0" w:line="240" w:lineRule="auto"/>
        <w:ind w:left="1717" w:right="16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84283" w:rsidRPr="001C7DD6" w:rsidRDefault="00B84283" w:rsidP="00B84283">
      <w:pPr>
        <w:widowControl w:val="0"/>
        <w:autoSpaceDE w:val="0"/>
        <w:autoSpaceDN w:val="0"/>
        <w:spacing w:after="0" w:line="240" w:lineRule="auto"/>
        <w:ind w:left="1717" w:right="16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C7DD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ПРИКА</w:t>
      </w:r>
      <w:r w:rsidRPr="001C7DD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>З</w:t>
      </w:r>
    </w:p>
    <w:p w:rsidR="00B84283" w:rsidRPr="001C7DD6" w:rsidRDefault="00B84283" w:rsidP="00B8428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84283" w:rsidRPr="00436CF1" w:rsidRDefault="00B84283" w:rsidP="00B84283">
      <w:pPr>
        <w:widowControl w:val="0"/>
        <w:tabs>
          <w:tab w:val="left" w:pos="7072"/>
        </w:tabs>
        <w:autoSpaceDE w:val="0"/>
        <w:autoSpaceDN w:val="0"/>
        <w:spacing w:before="1" w:after="0" w:line="322" w:lineRule="exact"/>
        <w:ind w:left="10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09.01.2023</w:t>
      </w:r>
      <w:r w:rsidRPr="00436C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36CF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год        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                   </w:t>
      </w:r>
      <w:r w:rsidRPr="00436CF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        с. Екатериновка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                          № 3</w:t>
      </w:r>
      <w:r w:rsidRPr="00436CF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-од</w:t>
      </w:r>
    </w:p>
    <w:p w:rsidR="00B84283" w:rsidRPr="00436CF1" w:rsidRDefault="00B84283" w:rsidP="00B84283">
      <w:pPr>
        <w:widowControl w:val="0"/>
        <w:tabs>
          <w:tab w:val="left" w:pos="7072"/>
        </w:tabs>
        <w:autoSpaceDE w:val="0"/>
        <w:autoSpaceDN w:val="0"/>
        <w:spacing w:before="1" w:after="0" w:line="322" w:lineRule="exact"/>
        <w:ind w:left="10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</w:pPr>
    </w:p>
    <w:p w:rsidR="00B84283" w:rsidRDefault="00B84283" w:rsidP="00B84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</w:pPr>
      <w:r w:rsidRPr="00D73E1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>«</w:t>
      </w:r>
      <w:r w:rsidRPr="00D7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переходе на реали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зацию образовательных программ 1 </w:t>
      </w:r>
      <w:r w:rsidRPr="00D7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- 11 классов с применением электронного обучения и дистанционных образовательных технологий в связи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неблагоприятными погодными условиями</w:t>
      </w:r>
      <w:r w:rsidRPr="00D73E1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>»</w:t>
      </w:r>
    </w:p>
    <w:p w:rsidR="00B84283" w:rsidRDefault="00B84283" w:rsidP="00B842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</w:pPr>
    </w:p>
    <w:p w:rsidR="00B84283" w:rsidRPr="00D73E12" w:rsidRDefault="00B84283" w:rsidP="00B842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</w:pPr>
      <w:r w:rsidRPr="00D73E1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В связи с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неблагоприятными погодными условиями в зимний период, обусловленным сильным понижением температуры воздуха и в соответствии с письмом от 08.12.2020 № МО16-09-01/1607-ТУ «О дополнительных мерах по обеспечению безопасности участников образовательного процесса при неблагоприятных погодных условиях» и в целях обеспечения безопасности жизни и здоровья обучающихся</w:t>
      </w:r>
    </w:p>
    <w:p w:rsidR="00B84283" w:rsidRDefault="00B84283" w:rsidP="00B842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</w:pPr>
    </w:p>
    <w:p w:rsidR="00B84283" w:rsidRPr="00D73E12" w:rsidRDefault="00B84283" w:rsidP="00B84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4283" w:rsidRPr="00D73E12" w:rsidRDefault="00B84283" w:rsidP="00B84283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переход на реализацию основных образовательных программ с применением электронного обучения и дистанционных образовательных технологий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09.01.2023 г.</w:t>
      </w:r>
    </w:p>
    <w:p w:rsidR="00B84283" w:rsidRPr="00D73E12" w:rsidRDefault="00B84283" w:rsidP="00B84283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ответственность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Невзорову Т.В., зам. дир по УВР</w:t>
      </w: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контролю за реализацией основных образовательных программ с применением электронного обучения и дистанционных образовательных технологий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09.01.2023.</w:t>
      </w:r>
    </w:p>
    <w:p w:rsidR="00B84283" w:rsidRPr="00AC7DF3" w:rsidRDefault="00B84283" w:rsidP="00B842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F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расписание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для дистанционного обучения на 09.01.2023 в соответствии с расписанием занятий, утвержденным приказом № 180-од от 01.09.2022</w:t>
      </w:r>
      <w:r w:rsidRPr="00AC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4283" w:rsidRDefault="00B84283" w:rsidP="00B84283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гическим работникам 09.01.2023 </w:t>
      </w:r>
      <w:r w:rsidRPr="00AC7DF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4283" w:rsidRDefault="00B84283" w:rsidP="00B84283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ресурс СФЕРУМ для организации онлайн - занятий по расписанию в соответствии с временем начала урока в группах по классам.</w:t>
      </w:r>
    </w:p>
    <w:p w:rsidR="00B84283" w:rsidRDefault="00B84283" w:rsidP="00B84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r w:rsidRPr="008059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в срок до 09.01.2023 г.:</w:t>
      </w:r>
    </w:p>
    <w:p w:rsidR="00B84283" w:rsidRDefault="00B84283" w:rsidP="00B84283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имеющиеся в электронном виде учебные материалы (лекц</w:t>
      </w:r>
      <w:r w:rsidRPr="00AC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ии, материалы текущего контроля, </w:t>
      </w: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ЭОРы, ЦОРы и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п.) по всем учебным дисциплинам.</w:t>
      </w:r>
    </w:p>
    <w:p w:rsidR="00B84283" w:rsidRPr="00AC7DF3" w:rsidRDefault="00B84283" w:rsidP="00B842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руководителям:</w:t>
      </w:r>
    </w:p>
    <w:p w:rsidR="00B84283" w:rsidRDefault="00B84283" w:rsidP="00B84283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обучающихся и родителей (законных представителей) об изменениях в режиме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образовательной организации на 09.01.2023.</w:t>
      </w:r>
    </w:p>
    <w:p w:rsidR="00B84283" w:rsidRPr="00D73E12" w:rsidRDefault="00B84283" w:rsidP="00B84283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с родителями (законными представителями) обучающихся сценарии взаимодействия детей и педагогов в условиях дистанционного обучения. Особое внимание уделить обучающимся с особыми образовательными потребностями, в т.ч. детям с ОВЗ, детям из неблагополучных семей.</w:t>
      </w:r>
    </w:p>
    <w:p w:rsidR="00B84283" w:rsidRPr="00D73E12" w:rsidRDefault="00B84283" w:rsidP="00B8428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возможные сценарии взаимодействия педагогов и обучающихся: </w:t>
      </w:r>
    </w:p>
    <w:p w:rsidR="00B84283" w:rsidRPr="00D73E12" w:rsidRDefault="00B84283" w:rsidP="00B84283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отсутствия условий для онлайн общения:</w:t>
      </w:r>
    </w:p>
    <w:p w:rsidR="00B84283" w:rsidRPr="00D73E12" w:rsidRDefault="00B84283" w:rsidP="00B84283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3E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готовит пакет материалов и подробные инструкции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09.01.2023</w:t>
      </w:r>
      <w:r w:rsidRPr="00D73E12">
        <w:rPr>
          <w:rFonts w:ascii="Times New Roman" w:eastAsia="Calibri" w:hAnsi="Times New Roman" w:cs="Times New Roman"/>
          <w:sz w:val="24"/>
          <w:szCs w:val="24"/>
          <w:lang w:eastAsia="en-US"/>
        </w:rPr>
        <w:t>, в том числе выполнение заданий по учебнику, письменное выполнение заданий в тетради к фиксированной дате;</w:t>
      </w:r>
    </w:p>
    <w:p w:rsidR="00B84283" w:rsidRPr="00D73E12" w:rsidRDefault="00B84283" w:rsidP="00B84283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3E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классные руководители обеспечивают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передачу</w:t>
      </w:r>
      <w:r w:rsidRPr="00D73E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пакета заданий обучающимся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накануне</w:t>
      </w:r>
      <w:r w:rsidRPr="00D73E1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84283" w:rsidRPr="00D73E12" w:rsidRDefault="00B84283" w:rsidP="00B842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Савгильдиной Л.В</w:t>
      </w: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разместить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</w:t>
      </w: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1.2023 </w:t>
      </w: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84283" w:rsidRPr="00D73E12" w:rsidRDefault="00B84283" w:rsidP="00B8428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:rsidR="00B84283" w:rsidRPr="00D73E12" w:rsidRDefault="00B84283" w:rsidP="00B84283">
      <w:pPr>
        <w:shd w:val="clear" w:color="auto" w:fill="FFFFFF"/>
        <w:spacing w:after="0" w:line="240" w:lineRule="auto"/>
        <w:ind w:left="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283" w:rsidRDefault="00B84283" w:rsidP="00B84283">
      <w:pPr>
        <w:shd w:val="clear" w:color="auto" w:fill="FFFFFF"/>
        <w:spacing w:after="0" w:line="240" w:lineRule="auto"/>
        <w:ind w:left="9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</w:t>
      </w:r>
      <w:r w:rsidRPr="00D73E1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школы _________Захарова И.А.</w:t>
      </w:r>
    </w:p>
    <w:p w:rsidR="00B84283" w:rsidRDefault="00B84283" w:rsidP="00B84283">
      <w:pPr>
        <w:shd w:val="clear" w:color="auto" w:fill="FFFFFF"/>
        <w:spacing w:after="0" w:line="240" w:lineRule="auto"/>
        <w:ind w:left="9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ознакомлена __________Невзорова Т.В.</w:t>
      </w:r>
    </w:p>
    <w:p w:rsidR="00C72446" w:rsidRDefault="00B84283" w:rsidP="00B84283">
      <w:pPr>
        <w:shd w:val="clear" w:color="auto" w:fill="FFFFFF"/>
        <w:spacing w:after="0" w:line="240" w:lineRule="auto"/>
        <w:ind w:left="90"/>
        <w:jc w:val="right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Савгильдина Л.В.</w:t>
      </w:r>
    </w:p>
    <w:sectPr w:rsidR="00C72446" w:rsidSect="00B84283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84C"/>
    <w:multiLevelType w:val="hybridMultilevel"/>
    <w:tmpl w:val="5C38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E643A"/>
    <w:multiLevelType w:val="multilevel"/>
    <w:tmpl w:val="B39E4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3CE2A30"/>
    <w:multiLevelType w:val="multilevel"/>
    <w:tmpl w:val="3BF8E9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363B0"/>
    <w:multiLevelType w:val="hybridMultilevel"/>
    <w:tmpl w:val="34C60954"/>
    <w:lvl w:ilvl="0" w:tplc="B2585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C2"/>
    <w:rsid w:val="00075EEE"/>
    <w:rsid w:val="007B64C2"/>
    <w:rsid w:val="00B84283"/>
    <w:rsid w:val="00C7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83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83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aterinovka.yarte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Любовь</cp:lastModifiedBy>
  <cp:revision>2</cp:revision>
  <dcterms:created xsi:type="dcterms:W3CDTF">2023-01-08T18:13:00Z</dcterms:created>
  <dcterms:modified xsi:type="dcterms:W3CDTF">2023-01-08T18:13:00Z</dcterms:modified>
</cp:coreProperties>
</file>